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DAF" w:rsidRPr="00041D60" w:rsidRDefault="009F2DAF" w:rsidP="00041D60">
      <w:pPr>
        <w:tabs>
          <w:tab w:val="left" w:pos="796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D60">
        <w:rPr>
          <w:rFonts w:ascii="Times New Roman" w:eastAsia="Times New Roman" w:hAnsi="Times New Roman"/>
          <w:sz w:val="24"/>
          <w:szCs w:val="24"/>
          <w:lang w:eastAsia="ru-RU"/>
        </w:rPr>
        <w:t>ПАСПОРТ</w:t>
      </w:r>
    </w:p>
    <w:p w:rsidR="009F2DAF" w:rsidRPr="00041D60" w:rsidRDefault="009F2DAF" w:rsidP="00041D60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D60">
        <w:rPr>
          <w:rFonts w:ascii="Times New Roman" w:eastAsia="Times New Roman" w:hAnsi="Times New Roman"/>
          <w:sz w:val="24"/>
          <w:szCs w:val="24"/>
          <w:lang w:eastAsia="ru-RU"/>
        </w:rPr>
        <w:t xml:space="preserve">муниципальной программы «Управление муниципальными финансами </w:t>
      </w:r>
      <w:r w:rsidR="009A0F8F">
        <w:rPr>
          <w:rFonts w:ascii="Times New Roman" w:eastAsia="Times New Roman" w:hAnsi="Times New Roman"/>
          <w:sz w:val="24"/>
          <w:szCs w:val="24"/>
          <w:lang w:eastAsia="ru-RU"/>
        </w:rPr>
        <w:t>Унечского района»</w:t>
      </w:r>
      <w:r w:rsidR="00430C1F" w:rsidRPr="00041D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60DC2">
        <w:rPr>
          <w:rFonts w:ascii="Times New Roman" w:eastAsia="Times New Roman" w:hAnsi="Times New Roman"/>
          <w:sz w:val="24"/>
          <w:szCs w:val="24"/>
          <w:lang w:eastAsia="ru-RU"/>
        </w:rPr>
        <w:t>Унечского</w:t>
      </w:r>
      <w:r w:rsidR="003C342F" w:rsidRPr="00041D60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</w:t>
      </w:r>
      <w:r w:rsidR="00A60DC2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="003C342F" w:rsidRPr="00041D60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</w:t>
      </w:r>
      <w:r w:rsidR="00A60DC2">
        <w:rPr>
          <w:rFonts w:ascii="Times New Roman" w:eastAsia="Times New Roman" w:hAnsi="Times New Roman"/>
          <w:sz w:val="24"/>
          <w:szCs w:val="24"/>
          <w:lang w:eastAsia="ru-RU"/>
        </w:rPr>
        <w:t>а Брянской области</w:t>
      </w:r>
    </w:p>
    <w:p w:rsidR="00430C1F" w:rsidRPr="00041D60" w:rsidRDefault="00430C1F" w:rsidP="00041D60">
      <w:pPr>
        <w:autoSpaceDE w:val="0"/>
        <w:autoSpaceDN w:val="0"/>
        <w:adjustRightInd w:val="0"/>
        <w:spacing w:after="120"/>
        <w:jc w:val="center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05"/>
        <w:gridCol w:w="5766"/>
      </w:tblGrid>
      <w:tr w:rsidR="00183C7A" w:rsidRPr="009F2DAF" w:rsidTr="00183C7A"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7A" w:rsidRPr="009F2DAF" w:rsidRDefault="00183C7A" w:rsidP="00F70CF7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Наименование муниципальной </w:t>
            </w:r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программы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C7A" w:rsidRPr="009F2DAF" w:rsidRDefault="00183C7A" w:rsidP="000F1D3C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муниципальными финансами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Унечского </w:t>
            </w:r>
            <w:r w:rsidR="004A7B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района</w:t>
            </w:r>
          </w:p>
        </w:tc>
      </w:tr>
      <w:tr w:rsidR="00183C7A" w:rsidRPr="009F2DAF" w:rsidTr="00183C7A"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7A" w:rsidRPr="009F2DAF" w:rsidRDefault="00183C7A" w:rsidP="00F70CF7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C7A" w:rsidRPr="009F2DAF" w:rsidRDefault="00183C7A" w:rsidP="009F2DAF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</w:t>
            </w:r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инансовое управление администрации Унечского района </w:t>
            </w:r>
          </w:p>
        </w:tc>
      </w:tr>
      <w:tr w:rsidR="00183C7A" w:rsidRPr="009F2DAF" w:rsidTr="00183C7A"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7A" w:rsidRPr="009F2DAF" w:rsidRDefault="00183C7A" w:rsidP="009F2DAF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proofErr w:type="gramStart"/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муниципальной</w:t>
            </w:r>
            <w:proofErr w:type="gramEnd"/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183C7A" w:rsidRPr="009F2DAF" w:rsidRDefault="00183C7A" w:rsidP="00F70CF7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C7A" w:rsidRPr="009F2DAF" w:rsidRDefault="00183C7A" w:rsidP="009F2DAF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тсутствуют</w:t>
            </w:r>
          </w:p>
        </w:tc>
      </w:tr>
      <w:tr w:rsidR="00183C7A" w:rsidRPr="009F2DAF" w:rsidTr="00183C7A"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7A" w:rsidRPr="009F2DAF" w:rsidRDefault="00183C7A" w:rsidP="009F2DAF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Перечень </w:t>
            </w:r>
          </w:p>
          <w:p w:rsidR="00183C7A" w:rsidRPr="009F2DAF" w:rsidRDefault="00183C7A" w:rsidP="009F2DAF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C7A" w:rsidRPr="009F2DAF" w:rsidRDefault="004A7B4F" w:rsidP="009A0F8F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83C7A"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Межбюджетные отношения с муниципальными 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образованиями</w:t>
            </w:r>
            <w:bookmarkStart w:id="0" w:name="_GoBack"/>
            <w:bookmarkEnd w:id="0"/>
          </w:p>
        </w:tc>
      </w:tr>
      <w:tr w:rsidR="00183C7A" w:rsidRPr="009F2DAF" w:rsidTr="00183C7A"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7A" w:rsidRPr="009F2DAF" w:rsidRDefault="00183C7A" w:rsidP="009F2DAF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C7A" w:rsidRPr="009F2DAF" w:rsidRDefault="002E6097" w:rsidP="002E609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О</w:t>
            </w:r>
            <w:r w:rsidRPr="00F81926">
              <w:rPr>
                <w:rFonts w:ascii="Times New Roman" w:eastAsia="Times New Roman" w:hAnsi="Times New Roman"/>
                <w:sz w:val="24"/>
                <w:szCs w:val="24"/>
              </w:rPr>
              <w:t xml:space="preserve">беспечение долгосрочной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F81926">
              <w:rPr>
                <w:rFonts w:ascii="Times New Roman" w:eastAsia="Times New Roman" w:hAnsi="Times New Roman"/>
                <w:sz w:val="24"/>
                <w:szCs w:val="24"/>
              </w:rPr>
              <w:t>балансированности и устойчивости бюджетной системы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повышение качества управления общественными финансами</w:t>
            </w:r>
            <w:r w:rsidRPr="00F81926">
              <w:rPr>
                <w:rFonts w:ascii="Times New Roman" w:eastAsia="Times New Roman" w:hAnsi="Times New Roman"/>
                <w:sz w:val="24"/>
                <w:szCs w:val="24"/>
              </w:rPr>
              <w:t xml:space="preserve"> Унечского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муниципального района.</w:t>
            </w:r>
          </w:p>
        </w:tc>
      </w:tr>
      <w:tr w:rsidR="00183C7A" w:rsidRPr="009F2DAF" w:rsidTr="00183C7A"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7A" w:rsidRPr="009F2DAF" w:rsidRDefault="00183C7A" w:rsidP="009F2DAF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6097" w:rsidRDefault="002E6097" w:rsidP="002E6097">
            <w:pPr>
              <w:autoSpaceDE w:val="0"/>
              <w:autoSpaceDN w:val="0"/>
              <w:adjustRightInd w:val="0"/>
              <w:spacing w:after="0"/>
              <w:ind w:firstLine="306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F81926">
              <w:rPr>
                <w:rFonts w:ascii="Times New Roman" w:eastAsia="Times New Roman" w:hAnsi="Times New Roman"/>
                <w:sz w:val="24"/>
                <w:szCs w:val="24"/>
              </w:rPr>
              <w:t>беспечение финансовой устойчивости бюджетной системы района путем проведения сбалансированной финансовой политики;</w:t>
            </w:r>
          </w:p>
          <w:p w:rsidR="007569F1" w:rsidRPr="009F2DAF" w:rsidRDefault="00A60DC2" w:rsidP="002E6097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2E6097" w:rsidRPr="00F81926">
              <w:rPr>
                <w:rFonts w:ascii="Times New Roman" w:eastAsia="Times New Roman" w:hAnsi="Times New Roman"/>
                <w:sz w:val="24"/>
                <w:szCs w:val="24"/>
              </w:rPr>
              <w:t xml:space="preserve">    </w:t>
            </w:r>
            <w:r w:rsidR="002E6097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="002E6097" w:rsidRPr="00F81926">
              <w:rPr>
                <w:rFonts w:ascii="Times New Roman" w:eastAsia="Times New Roman" w:hAnsi="Times New Roman"/>
                <w:sz w:val="24"/>
                <w:szCs w:val="24"/>
              </w:rPr>
              <w:t>оздание условий для эффективного</w:t>
            </w:r>
            <w:r w:rsidR="002E6097">
              <w:rPr>
                <w:rFonts w:ascii="Times New Roman" w:eastAsia="Times New Roman" w:hAnsi="Times New Roman"/>
                <w:sz w:val="24"/>
                <w:szCs w:val="24"/>
              </w:rPr>
              <w:t xml:space="preserve"> и ответственного</w:t>
            </w:r>
            <w:r w:rsidR="002E6097" w:rsidRPr="00F81926">
              <w:rPr>
                <w:rFonts w:ascii="Times New Roman" w:eastAsia="Times New Roman" w:hAnsi="Times New Roman"/>
                <w:sz w:val="24"/>
                <w:szCs w:val="24"/>
              </w:rPr>
              <w:t xml:space="preserve"> управления муниципальными финансами.</w:t>
            </w:r>
          </w:p>
        </w:tc>
      </w:tr>
      <w:tr w:rsidR="00183C7A" w:rsidRPr="009F2DAF" w:rsidTr="00183C7A"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7A" w:rsidRPr="009F2DAF" w:rsidRDefault="00183C7A" w:rsidP="009F2DAF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Этапы и сроки реализации</w:t>
            </w:r>
          </w:p>
          <w:p w:rsidR="00183C7A" w:rsidRPr="009F2DAF" w:rsidRDefault="00183C7A" w:rsidP="00183C7A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муниципальной программы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C7A" w:rsidRPr="009F2DAF" w:rsidRDefault="00183C7A" w:rsidP="00F94CB9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4A7B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20</w:t>
            </w:r>
            <w:r w:rsidR="009A0F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4A7B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F70CF7" w:rsidRPr="009F2DAF" w:rsidTr="00F70CF7"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F7" w:rsidRPr="009F2DAF" w:rsidRDefault="00F70CF7" w:rsidP="009F2DAF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Объемы бюджетных ассигнований на реализацию муниципальной программы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0CF7" w:rsidRPr="00F70CF7" w:rsidRDefault="00F70CF7" w:rsidP="00147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Общий объем средств, предусмотренных на реализацию программы </w:t>
            </w:r>
            <w:r w:rsidR="00D064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="000F1D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A7B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29 192 310</w:t>
            </w:r>
            <w:r w:rsidR="00B810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рублей</w:t>
            </w:r>
            <w:r w:rsidRPr="00F70C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том числе:</w:t>
            </w:r>
          </w:p>
          <w:p w:rsidR="00F70CF7" w:rsidRPr="00F70CF7" w:rsidRDefault="00F70CF7" w:rsidP="00147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944A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4A7B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F70C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–</w:t>
            </w:r>
            <w:r w:rsidR="00B810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A7B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10 530 770</w:t>
            </w:r>
            <w:r w:rsidR="00B810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70C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рублей;</w:t>
            </w:r>
          </w:p>
          <w:p w:rsidR="00F70CF7" w:rsidRPr="00F70CF7" w:rsidRDefault="009A0F8F" w:rsidP="00147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4A7B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F70CF7" w:rsidRPr="00F70C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</w:t>
            </w:r>
            <w:r w:rsidR="00B810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="004A7B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9 330 770</w:t>
            </w:r>
            <w:r w:rsidR="00F70CF7" w:rsidRPr="00F70C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рублей; </w:t>
            </w:r>
          </w:p>
          <w:p w:rsidR="00F70CF7" w:rsidRPr="009F2DAF" w:rsidRDefault="00F70CF7" w:rsidP="004A7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9A0F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4A7B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F70C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–</w:t>
            </w:r>
            <w:r w:rsidR="00B810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A7B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9 330 770</w:t>
            </w:r>
            <w:r w:rsidR="00B810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167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рублей.</w:t>
            </w:r>
          </w:p>
        </w:tc>
      </w:tr>
      <w:tr w:rsidR="00F70CF7" w:rsidRPr="009F2DAF" w:rsidTr="00F70CF7"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F7" w:rsidRPr="009F2DAF" w:rsidRDefault="00430C1F" w:rsidP="00430C1F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Ожидаемые </w:t>
            </w:r>
            <w:r w:rsidR="00F70CF7"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результаты          реализации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70CF7"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муниципальной программы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0CF7" w:rsidRPr="0031677C" w:rsidRDefault="0031677C" w:rsidP="009F2DA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67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Показатели результативности и эффективности реализации муниципальной программы, а также конечные результаты реализации муниципальной программы приведены в приложении №1 к муниципальной программе. </w:t>
            </w:r>
          </w:p>
        </w:tc>
      </w:tr>
    </w:tbl>
    <w:p w:rsidR="00BB0E07" w:rsidRPr="00880275" w:rsidRDefault="00BB0E07" w:rsidP="000157C0">
      <w:pPr>
        <w:spacing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sectPr w:rsidR="00BB0E07" w:rsidRPr="00880275" w:rsidSect="00B41D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9F1" w:rsidRDefault="007569F1" w:rsidP="001D0B56">
      <w:pPr>
        <w:spacing w:after="0" w:line="240" w:lineRule="auto"/>
      </w:pPr>
      <w:r>
        <w:separator/>
      </w:r>
    </w:p>
  </w:endnote>
  <w:endnote w:type="continuationSeparator" w:id="0">
    <w:p w:rsidR="007569F1" w:rsidRDefault="007569F1" w:rsidP="001D0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9F1" w:rsidRDefault="007569F1" w:rsidP="001D0B56">
      <w:pPr>
        <w:spacing w:after="0" w:line="240" w:lineRule="auto"/>
      </w:pPr>
      <w:r>
        <w:separator/>
      </w:r>
    </w:p>
  </w:footnote>
  <w:footnote w:type="continuationSeparator" w:id="0">
    <w:p w:rsidR="007569F1" w:rsidRDefault="007569F1" w:rsidP="001D0B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05E6D"/>
    <w:multiLevelType w:val="hybridMultilevel"/>
    <w:tmpl w:val="1E226C52"/>
    <w:lvl w:ilvl="0" w:tplc="C122B1A2">
      <w:start w:val="1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90B38"/>
    <w:rsid w:val="000157C0"/>
    <w:rsid w:val="00024203"/>
    <w:rsid w:val="00025D9D"/>
    <w:rsid w:val="00041D60"/>
    <w:rsid w:val="000A373E"/>
    <w:rsid w:val="000C19FC"/>
    <w:rsid w:val="000F1D3C"/>
    <w:rsid w:val="000F5962"/>
    <w:rsid w:val="001018A5"/>
    <w:rsid w:val="001067A8"/>
    <w:rsid w:val="001106E1"/>
    <w:rsid w:val="00121A1F"/>
    <w:rsid w:val="00137654"/>
    <w:rsid w:val="0014368D"/>
    <w:rsid w:val="00147F38"/>
    <w:rsid w:val="00183C7A"/>
    <w:rsid w:val="00186DE5"/>
    <w:rsid w:val="0019317D"/>
    <w:rsid w:val="001D0B56"/>
    <w:rsid w:val="00214954"/>
    <w:rsid w:val="00224636"/>
    <w:rsid w:val="00265E71"/>
    <w:rsid w:val="00274EB7"/>
    <w:rsid w:val="00277960"/>
    <w:rsid w:val="002812A3"/>
    <w:rsid w:val="002B3120"/>
    <w:rsid w:val="002C4E46"/>
    <w:rsid w:val="002D27F7"/>
    <w:rsid w:val="002E6097"/>
    <w:rsid w:val="00313B07"/>
    <w:rsid w:val="0031677C"/>
    <w:rsid w:val="00316826"/>
    <w:rsid w:val="003277A0"/>
    <w:rsid w:val="003B1C67"/>
    <w:rsid w:val="003C0CBE"/>
    <w:rsid w:val="003C342F"/>
    <w:rsid w:val="003D01BA"/>
    <w:rsid w:val="003E6EFD"/>
    <w:rsid w:val="003F77CF"/>
    <w:rsid w:val="003F7A51"/>
    <w:rsid w:val="00430C1F"/>
    <w:rsid w:val="004363D5"/>
    <w:rsid w:val="00445F03"/>
    <w:rsid w:val="00450A09"/>
    <w:rsid w:val="0049024B"/>
    <w:rsid w:val="004A1DBD"/>
    <w:rsid w:val="004A7B4F"/>
    <w:rsid w:val="004D64FC"/>
    <w:rsid w:val="004F5D87"/>
    <w:rsid w:val="005060B2"/>
    <w:rsid w:val="00510DAC"/>
    <w:rsid w:val="00512AA1"/>
    <w:rsid w:val="00580F1B"/>
    <w:rsid w:val="0058630E"/>
    <w:rsid w:val="00586701"/>
    <w:rsid w:val="0059469A"/>
    <w:rsid w:val="00626A93"/>
    <w:rsid w:val="00655A5F"/>
    <w:rsid w:val="00665A7C"/>
    <w:rsid w:val="006A1C16"/>
    <w:rsid w:val="006A5E9C"/>
    <w:rsid w:val="006B1E04"/>
    <w:rsid w:val="006B51E2"/>
    <w:rsid w:val="006C72E2"/>
    <w:rsid w:val="006D5D38"/>
    <w:rsid w:val="006E3245"/>
    <w:rsid w:val="00703FC8"/>
    <w:rsid w:val="0074667C"/>
    <w:rsid w:val="007569F1"/>
    <w:rsid w:val="00761D2B"/>
    <w:rsid w:val="007F565E"/>
    <w:rsid w:val="007F5EC4"/>
    <w:rsid w:val="00805ED9"/>
    <w:rsid w:val="008270B7"/>
    <w:rsid w:val="008516FE"/>
    <w:rsid w:val="0085492B"/>
    <w:rsid w:val="008714DB"/>
    <w:rsid w:val="00880275"/>
    <w:rsid w:val="008843AC"/>
    <w:rsid w:val="008A372C"/>
    <w:rsid w:val="008A6CEF"/>
    <w:rsid w:val="008B5055"/>
    <w:rsid w:val="008C01F8"/>
    <w:rsid w:val="008E794D"/>
    <w:rsid w:val="008F14FA"/>
    <w:rsid w:val="00922B55"/>
    <w:rsid w:val="00944A62"/>
    <w:rsid w:val="00990B38"/>
    <w:rsid w:val="009A0F8F"/>
    <w:rsid w:val="009A19EE"/>
    <w:rsid w:val="009B2B4B"/>
    <w:rsid w:val="009C137B"/>
    <w:rsid w:val="009E6068"/>
    <w:rsid w:val="009F2DAF"/>
    <w:rsid w:val="009F5B06"/>
    <w:rsid w:val="009F73D8"/>
    <w:rsid w:val="009F79D0"/>
    <w:rsid w:val="00A4020E"/>
    <w:rsid w:val="00A539F1"/>
    <w:rsid w:val="00A60DC2"/>
    <w:rsid w:val="00A61972"/>
    <w:rsid w:val="00A922B6"/>
    <w:rsid w:val="00AA0CF2"/>
    <w:rsid w:val="00AC5525"/>
    <w:rsid w:val="00AE0174"/>
    <w:rsid w:val="00B161DD"/>
    <w:rsid w:val="00B223F7"/>
    <w:rsid w:val="00B2480F"/>
    <w:rsid w:val="00B41D4F"/>
    <w:rsid w:val="00B81015"/>
    <w:rsid w:val="00BB0E07"/>
    <w:rsid w:val="00BB36D9"/>
    <w:rsid w:val="00BC5AF3"/>
    <w:rsid w:val="00BE10FF"/>
    <w:rsid w:val="00BE11BC"/>
    <w:rsid w:val="00BF0F25"/>
    <w:rsid w:val="00C23272"/>
    <w:rsid w:val="00C26ED4"/>
    <w:rsid w:val="00C50563"/>
    <w:rsid w:val="00C8606C"/>
    <w:rsid w:val="00C94CB4"/>
    <w:rsid w:val="00C97F21"/>
    <w:rsid w:val="00CA267A"/>
    <w:rsid w:val="00CD7767"/>
    <w:rsid w:val="00CE6452"/>
    <w:rsid w:val="00D023DD"/>
    <w:rsid w:val="00D039E7"/>
    <w:rsid w:val="00D06461"/>
    <w:rsid w:val="00D1326A"/>
    <w:rsid w:val="00D923FD"/>
    <w:rsid w:val="00DA7EA4"/>
    <w:rsid w:val="00DB7FE8"/>
    <w:rsid w:val="00E005C8"/>
    <w:rsid w:val="00E10AF6"/>
    <w:rsid w:val="00E311C7"/>
    <w:rsid w:val="00E35FD9"/>
    <w:rsid w:val="00E6250A"/>
    <w:rsid w:val="00E728C5"/>
    <w:rsid w:val="00E74870"/>
    <w:rsid w:val="00EC24D5"/>
    <w:rsid w:val="00ED38FB"/>
    <w:rsid w:val="00F31B6A"/>
    <w:rsid w:val="00F37E66"/>
    <w:rsid w:val="00F56C68"/>
    <w:rsid w:val="00F61B01"/>
    <w:rsid w:val="00F70CF7"/>
    <w:rsid w:val="00F94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6E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locked/>
    <w:rsid w:val="008714DB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1D0B56"/>
    <w:rPr>
      <w:lang w:eastAsia="en-US"/>
    </w:rPr>
  </w:style>
  <w:style w:type="paragraph" w:styleId="a6">
    <w:name w:val="footer"/>
    <w:basedOn w:val="a"/>
    <w:link w:val="a7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Нижний колонтитул Знак"/>
    <w:link w:val="a6"/>
    <w:uiPriority w:val="99"/>
    <w:locked/>
    <w:rsid w:val="001D0B56"/>
    <w:rPr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8E7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8E794D"/>
    <w:rPr>
      <w:rFonts w:ascii="Tahoma" w:hAnsi="Tahoma" w:cs="Tahoma"/>
      <w:sz w:val="16"/>
      <w:szCs w:val="16"/>
      <w:lang w:eastAsia="en-US"/>
    </w:rPr>
  </w:style>
  <w:style w:type="character" w:styleId="aa">
    <w:name w:val="Hyperlink"/>
    <w:uiPriority w:val="99"/>
    <w:unhideWhenUsed/>
    <w:rsid w:val="00CD776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C7EF3D-575E-4822-8646-4540953DA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1586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Дмитроченко Наталья Николаевна</dc:creator>
  <cp:keywords/>
  <dc:description/>
  <cp:lastModifiedBy>Малко Ирина Владимировна</cp:lastModifiedBy>
  <cp:revision>80</cp:revision>
  <cp:lastPrinted>2015-11-24T14:16:00Z</cp:lastPrinted>
  <dcterms:created xsi:type="dcterms:W3CDTF">2013-12-24T11:21:00Z</dcterms:created>
  <dcterms:modified xsi:type="dcterms:W3CDTF">2021-11-12T14:05:00Z</dcterms:modified>
</cp:coreProperties>
</file>